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Gagny Pet &amp; Co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rue du 19 mars 1962 – 93220 Gagny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right"/>
        <w:rPr>
          <w:rFonts w:ascii="Arial" w:cs="Arial" w:eastAsia="Arial" w:hAnsi="Arial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Mail 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gagnypetandco@gmail.com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de don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Nom -Prénom </w:t>
      </w:r>
      <w:r w:rsidDel="00000000" w:rsidR="00000000" w:rsidRPr="00000000">
        <w:rPr>
          <w:rtl w:val="0"/>
        </w:rPr>
        <w:t xml:space="preserve">:</w:t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Adresse</w:t>
      </w:r>
      <w:r w:rsidDel="00000000" w:rsidR="00000000" w:rsidRPr="00000000">
        <w:rPr>
          <w:rtl w:val="0"/>
        </w:rPr>
        <w:t xml:space="preserve"> (nécessaire pour établir le reçu fiscal) 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Mail</w:t>
      </w:r>
      <w:r w:rsidDel="00000000" w:rsidR="00000000" w:rsidRPr="00000000">
        <w:rPr>
          <w:rtl w:val="0"/>
        </w:rPr>
        <w:t xml:space="preserve"> (nécessaire pour l’envoi du reçu fiscal) 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Téléphone</w:t>
      </w:r>
      <w:r w:rsidDel="00000000" w:rsidR="00000000" w:rsidRPr="00000000">
        <w:rPr>
          <w:rtl w:val="0"/>
        </w:rPr>
        <w:t xml:space="preserve"> 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Montant du Don</w:t>
      </w:r>
      <w:r w:rsidDel="00000000" w:rsidR="00000000" w:rsidRPr="00000000">
        <w:rPr>
          <w:rtl w:val="0"/>
        </w:rPr>
        <w:t xml:space="preserve"> 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Mode de règlement</w:t>
      </w:r>
      <w:r w:rsidDel="00000000" w:rsidR="00000000" w:rsidRPr="00000000">
        <w:rPr>
          <w:rtl w:val="0"/>
        </w:rPr>
        <w:t xml:space="preserve"> 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Date de règlement</w:t>
      </w:r>
      <w:r w:rsidDel="00000000" w:rsidR="00000000" w:rsidRPr="00000000">
        <w:rPr>
          <w:rtl w:val="0"/>
        </w:rPr>
        <w:t xml:space="preserve"> 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Signature 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L’association Gagny Pet and Co est un organisme d’intérêt général autorisé à émettre des reçus fiscaux à ses donateurs.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L’association Gagny Pet and Co vous remercie de votre contribution, sans don nous ne pourrions faire ces sauvetages.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SIRET 88807445700019 – 4 rue du 19 mars 1962 – 93220 GAGNY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gagnypetandco@gmail.com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0" w:line="240" w:lineRule="auto"/>
      <w:ind w:left="7410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-266699</wp:posOffset>
          </wp:positionV>
          <wp:extent cx="1587607" cy="653796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607" cy="6537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1C71"/>
    <w:rPr>
      <w:rFonts w:eastAsiaTheme="minorEastAsia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-tte">
    <w:name w:val="header"/>
    <w:basedOn w:val="Normal"/>
    <w:link w:val="En-tteCar"/>
    <w:uiPriority w:val="99"/>
    <w:unhideWhenUsed w:val="1"/>
    <w:rsid w:val="00A6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En-tteCar" w:customStyle="1">
    <w:name w:val="En-tête Car"/>
    <w:basedOn w:val="Policepardfaut"/>
    <w:link w:val="En-tte"/>
    <w:uiPriority w:val="99"/>
    <w:rsid w:val="00A61C71"/>
  </w:style>
  <w:style w:type="paragraph" w:styleId="Pieddepage">
    <w:name w:val="footer"/>
    <w:basedOn w:val="Normal"/>
    <w:link w:val="PieddepageCar"/>
    <w:uiPriority w:val="99"/>
    <w:unhideWhenUsed w:val="1"/>
    <w:rsid w:val="00A61C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A61C71"/>
  </w:style>
  <w:style w:type="character" w:styleId="Lienhypertexte">
    <w:name w:val="Hyperlink"/>
    <w:basedOn w:val="Policepardfaut"/>
    <w:uiPriority w:val="99"/>
    <w:unhideWhenUsed w:val="1"/>
    <w:rsid w:val="00A61C7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647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A1BEA"/>
    <w:pPr>
      <w:ind w:left="720"/>
      <w:contextualSpacing w:val="1"/>
    </w:p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agnypetandco@gmail.com" TargetMode="External"/><Relationship Id="rId8" Type="http://schemas.openxmlformats.org/officeDocument/2006/relationships/hyperlink" Target="mailto:gagnypetandc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or3Yfa9V6aGlcEHQuOx0pSUrrA==">AMUW2mVAWUcYnbqq4+eJY2imXA5OCTP35dLCHXd6FwO+ELsQhAqLSC37n1nrQRmXk66PIc423BYvnh+C7WFsUfUbdZXurmvLOofdG+TDOX6mQjDbkcsYiCk=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2020-11-20T21:26:00Z</dcterms:created>
  <dc:creator>kristine bulard</dc:creator>
</cp:coreProperties>
</file>